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8" w:rsidRPr="0024400F" w:rsidRDefault="002A0698" w:rsidP="002A0698">
      <w:pPr>
        <w:jc w:val="center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24400F">
        <w:rPr>
          <w:rFonts w:ascii="Verdana" w:hAnsi="Verdana"/>
          <w:b/>
          <w:color w:val="2E74B5" w:themeColor="accent1" w:themeShade="BF"/>
          <w:sz w:val="24"/>
          <w:szCs w:val="24"/>
        </w:rPr>
        <w:t>IZBIR</w:t>
      </w:r>
      <w:r w:rsidR="00A20BE2" w:rsidRPr="0024400F">
        <w:rPr>
          <w:rFonts w:ascii="Verdana" w:hAnsi="Verdana"/>
          <w:b/>
          <w:color w:val="2E74B5" w:themeColor="accent1" w:themeShade="BF"/>
          <w:sz w:val="24"/>
          <w:szCs w:val="24"/>
        </w:rPr>
        <w:t>N</w:t>
      </w:r>
      <w:r w:rsidR="008066EF" w:rsidRPr="0024400F">
        <w:rPr>
          <w:rFonts w:ascii="Verdana" w:hAnsi="Verdana"/>
          <w:b/>
          <w:color w:val="2E74B5" w:themeColor="accent1" w:themeShade="BF"/>
          <w:sz w:val="24"/>
          <w:szCs w:val="24"/>
        </w:rPr>
        <w:t>I PREDMET – GLEDALIŠKI KLUB – 17</w:t>
      </w:r>
      <w:r w:rsidRPr="0024400F">
        <w:rPr>
          <w:rFonts w:ascii="Verdana" w:hAnsi="Verdana"/>
          <w:b/>
          <w:color w:val="2E74B5" w:themeColor="accent1" w:themeShade="BF"/>
          <w:sz w:val="24"/>
          <w:szCs w:val="24"/>
        </w:rPr>
        <w:t>. teden</w:t>
      </w:r>
    </w:p>
    <w:p w:rsidR="00F64EBE" w:rsidRPr="0024400F" w:rsidRDefault="00E06AF3" w:rsidP="00D407CC">
      <w:pPr>
        <w:jc w:val="center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24400F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MAREC </w:t>
      </w:r>
      <w:r w:rsidR="00E738D2" w:rsidRPr="0024400F">
        <w:rPr>
          <w:rFonts w:ascii="Verdana" w:hAnsi="Verdana"/>
          <w:b/>
          <w:color w:val="2E74B5" w:themeColor="accent1" w:themeShade="BF"/>
          <w:sz w:val="24"/>
          <w:szCs w:val="24"/>
        </w:rPr>
        <w:t>2021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color w:val="7030A0"/>
          <w:sz w:val="24"/>
          <w:szCs w:val="24"/>
        </w:rPr>
        <w:t>Dragi gledališčniki,</w:t>
      </w:r>
    </w:p>
    <w:p w:rsidR="002A0698" w:rsidRDefault="002A0698" w:rsidP="0024400F">
      <w:pPr>
        <w:rPr>
          <w:rFonts w:ascii="Verdana" w:hAnsi="Verdana"/>
          <w:color w:val="7030A0"/>
          <w:sz w:val="24"/>
          <w:szCs w:val="24"/>
        </w:rPr>
      </w:pPr>
      <w:r w:rsidRPr="00E738D2">
        <w:rPr>
          <w:rFonts w:ascii="Verdana" w:hAnsi="Verdana"/>
          <w:color w:val="7030A0"/>
          <w:sz w:val="24"/>
          <w:szCs w:val="24"/>
        </w:rPr>
        <w:t>Teja, Tjaša C., Natalija, Žiga, Nace in Tjaša K.</w:t>
      </w:r>
      <w:r w:rsidR="00F64EBE" w:rsidRPr="00E738D2">
        <w:rPr>
          <w:rFonts w:ascii="Verdana" w:hAnsi="Verdana"/>
          <w:color w:val="7030A0"/>
          <w:sz w:val="24"/>
          <w:szCs w:val="24"/>
        </w:rPr>
        <w:t>, lepo pozdravljeni.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</w:p>
    <w:p w:rsidR="0024400F" w:rsidRDefault="0024400F" w:rsidP="002440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 teden boste v posnetku in kratkem besedilu spoznali značilnosti gledališkega dela, ker je veliko PETJA in PLESA in tudi igre.</w:t>
      </w:r>
    </w:p>
    <w:p w:rsidR="0024400F" w:rsidRPr="0024400F" w:rsidRDefault="0024400F" w:rsidP="002440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Imenuje se </w:t>
      </w:r>
      <w:r w:rsidRPr="0024400F">
        <w:rPr>
          <w:rFonts w:ascii="Verdana" w:hAnsi="Verdana"/>
          <w:b/>
          <w:color w:val="FF0000"/>
          <w:sz w:val="24"/>
          <w:szCs w:val="24"/>
        </w:rPr>
        <w:t>MUZIKAL.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</w:p>
    <w:p w:rsid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  <w:r w:rsidRPr="0024400F">
        <w:rPr>
          <w:rFonts w:ascii="Verdana" w:hAnsi="Verdana"/>
          <w:b/>
          <w:color w:val="7030A0"/>
          <w:sz w:val="24"/>
          <w:szCs w:val="24"/>
        </w:rPr>
        <w:t>Preberite kratke značilnosti in zapišite, kje se muzikal najprej pojavi.</w:t>
      </w:r>
    </w:p>
    <w:p w:rsid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</w:p>
    <w:p w:rsid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</w:p>
    <w:p w:rsid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  <w:r>
        <w:rPr>
          <w:rFonts w:ascii="Verdana" w:hAnsi="Verdana"/>
          <w:b/>
          <w:color w:val="7030A0"/>
          <w:sz w:val="24"/>
          <w:szCs w:val="24"/>
        </w:rPr>
        <w:t>Nato pa si oglejte posnetek:</w:t>
      </w:r>
    </w:p>
    <w:p w:rsid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  <w:hyperlink r:id="rId7" w:history="1">
        <w:r w:rsidRPr="0043435B">
          <w:rPr>
            <w:rStyle w:val="Hiperpovezava"/>
            <w:rFonts w:ascii="Verdana" w:hAnsi="Verdana"/>
            <w:b/>
            <w:sz w:val="24"/>
            <w:szCs w:val="24"/>
          </w:rPr>
          <w:t>https://www.youtube.com/watch?v=_3Jf_eK-o0g</w:t>
        </w:r>
      </w:hyperlink>
    </w:p>
    <w:p w:rsid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</w:p>
    <w:p w:rsidR="0024400F" w:rsidRPr="0024400F" w:rsidRDefault="0024400F" w:rsidP="0024400F">
      <w:pPr>
        <w:rPr>
          <w:rFonts w:ascii="Verdana" w:hAnsi="Verdana"/>
          <w:color w:val="ED7D31" w:themeColor="accent2"/>
          <w:sz w:val="24"/>
          <w:szCs w:val="24"/>
        </w:rPr>
      </w:pPr>
      <w:r w:rsidRPr="0024400F">
        <w:rPr>
          <w:rFonts w:ascii="Verdana" w:hAnsi="Verdana"/>
          <w:color w:val="ED7D31" w:themeColor="accent2"/>
          <w:sz w:val="24"/>
          <w:szCs w:val="24"/>
        </w:rPr>
        <w:t>… zapišite naslov tega svetovno znanega muzikala, ki so ga posneli tudi v slovenski različici.</w:t>
      </w:r>
    </w:p>
    <w:p w:rsidR="0024400F" w:rsidRPr="0024400F" w:rsidRDefault="0024400F" w:rsidP="0024400F">
      <w:pPr>
        <w:rPr>
          <w:rFonts w:ascii="Verdana" w:hAnsi="Verdana"/>
          <w:color w:val="ED7D31" w:themeColor="accent2"/>
          <w:sz w:val="24"/>
          <w:szCs w:val="24"/>
        </w:rPr>
      </w:pPr>
    </w:p>
    <w:p w:rsidR="0024400F" w:rsidRPr="0024400F" w:rsidRDefault="0024400F" w:rsidP="0024400F">
      <w:pPr>
        <w:rPr>
          <w:rFonts w:ascii="Verdana" w:hAnsi="Verdana"/>
          <w:color w:val="ED7D31" w:themeColor="accent2"/>
          <w:sz w:val="24"/>
          <w:szCs w:val="24"/>
        </w:rPr>
      </w:pPr>
      <w:r w:rsidRPr="0024400F">
        <w:rPr>
          <w:rFonts w:ascii="Verdana" w:hAnsi="Verdana"/>
          <w:color w:val="ED7D31" w:themeColor="accent2"/>
          <w:sz w:val="24"/>
          <w:szCs w:val="24"/>
        </w:rPr>
        <w:t>… ter zapišite svoje kr</w:t>
      </w:r>
      <w:bookmarkStart w:id="0" w:name="_GoBack"/>
      <w:bookmarkEnd w:id="0"/>
      <w:r w:rsidRPr="0024400F">
        <w:rPr>
          <w:rFonts w:ascii="Verdana" w:hAnsi="Verdana"/>
          <w:color w:val="ED7D31" w:themeColor="accent2"/>
          <w:sz w:val="24"/>
          <w:szCs w:val="24"/>
        </w:rPr>
        <w:t>atko mnenje o videnem.</w:t>
      </w:r>
    </w:p>
    <w:p w:rsid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</w:p>
    <w:p w:rsid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  <w:r>
        <w:rPr>
          <w:rFonts w:ascii="Verdana" w:hAnsi="Verdana"/>
          <w:b/>
          <w:color w:val="7030A0"/>
          <w:sz w:val="24"/>
          <w:szCs w:val="24"/>
        </w:rPr>
        <w:t>Želim vam prijeten ogled in morda vas navdušim za ogled še kakšnega.</w:t>
      </w:r>
    </w:p>
    <w:p w:rsid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</w:p>
    <w:p w:rsidR="0024400F" w:rsidRPr="0024400F" w:rsidRDefault="0024400F" w:rsidP="0024400F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Učiteljica Katja</w:t>
      </w:r>
    </w:p>
    <w:p w:rsidR="0024400F" w:rsidRPr="0024400F" w:rsidRDefault="0024400F" w:rsidP="0024400F">
      <w:pPr>
        <w:rPr>
          <w:rFonts w:ascii="Verdana" w:hAnsi="Verdana"/>
          <w:b/>
          <w:color w:val="7030A0"/>
          <w:sz w:val="24"/>
          <w:szCs w:val="24"/>
        </w:rPr>
      </w:pPr>
      <w:r w:rsidRPr="0024400F">
        <w:rPr>
          <w:rFonts w:ascii="Verdana" w:hAnsi="Verdana"/>
          <w:b/>
          <w:noProof/>
          <w:color w:val="7030A0"/>
          <w:sz w:val="24"/>
          <w:szCs w:val="24"/>
          <w:lang w:eastAsia="sl-SI"/>
        </w:rPr>
        <w:lastRenderedPageBreak/>
        <w:drawing>
          <wp:inline distT="0" distB="0" distL="0" distR="0">
            <wp:extent cx="6149340" cy="8199120"/>
            <wp:effectExtent l="0" t="0" r="3810" b="0"/>
            <wp:docPr id="1" name="Slika 1" descr="C:\Users\Uporabnik\Desktop\HIŠA\IMG_20210318_17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HIŠA\IMG_20210318_173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0F" w:rsidRPr="00E738D2" w:rsidRDefault="0024400F" w:rsidP="00017C0B">
      <w:pPr>
        <w:jc w:val="center"/>
        <w:rPr>
          <w:rFonts w:ascii="Verdana" w:hAnsi="Verdana"/>
          <w:color w:val="7030A0"/>
          <w:sz w:val="24"/>
          <w:szCs w:val="24"/>
        </w:rPr>
      </w:pPr>
    </w:p>
    <w:p w:rsidR="001404B2" w:rsidRPr="008C34BB" w:rsidRDefault="001404B2" w:rsidP="0024400F">
      <w:pPr>
        <w:tabs>
          <w:tab w:val="left" w:pos="5387"/>
        </w:tabs>
        <w:rPr>
          <w:rFonts w:ascii="Verdana" w:hAnsi="Verdana"/>
          <w:sz w:val="24"/>
          <w:szCs w:val="24"/>
        </w:rPr>
      </w:pPr>
    </w:p>
    <w:sectPr w:rsidR="001404B2" w:rsidRPr="008C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A8" w:rsidRDefault="003F0DA8" w:rsidP="001E4BB0">
      <w:pPr>
        <w:spacing w:after="0" w:line="240" w:lineRule="auto"/>
      </w:pPr>
      <w:r>
        <w:separator/>
      </w:r>
    </w:p>
  </w:endnote>
  <w:endnote w:type="continuationSeparator" w:id="0">
    <w:p w:rsidR="003F0DA8" w:rsidRDefault="003F0DA8" w:rsidP="001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A8" w:rsidRDefault="003F0DA8" w:rsidP="001E4BB0">
      <w:pPr>
        <w:spacing w:after="0" w:line="240" w:lineRule="auto"/>
      </w:pPr>
      <w:r>
        <w:separator/>
      </w:r>
    </w:p>
  </w:footnote>
  <w:footnote w:type="continuationSeparator" w:id="0">
    <w:p w:rsidR="003F0DA8" w:rsidRDefault="003F0DA8" w:rsidP="001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26"/>
    <w:multiLevelType w:val="hybridMultilevel"/>
    <w:tmpl w:val="DFFA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0F"/>
    <w:multiLevelType w:val="hybridMultilevel"/>
    <w:tmpl w:val="936E4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285"/>
    <w:multiLevelType w:val="hybridMultilevel"/>
    <w:tmpl w:val="41F26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7E06"/>
    <w:multiLevelType w:val="hybridMultilevel"/>
    <w:tmpl w:val="FC90A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DE0"/>
    <w:multiLevelType w:val="hybridMultilevel"/>
    <w:tmpl w:val="CC427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E4A"/>
    <w:multiLevelType w:val="hybridMultilevel"/>
    <w:tmpl w:val="50C88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607"/>
    <w:multiLevelType w:val="hybridMultilevel"/>
    <w:tmpl w:val="D7FA1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2E2"/>
    <w:multiLevelType w:val="hybridMultilevel"/>
    <w:tmpl w:val="F296E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2AA"/>
    <w:multiLevelType w:val="hybridMultilevel"/>
    <w:tmpl w:val="F358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A35"/>
    <w:multiLevelType w:val="hybridMultilevel"/>
    <w:tmpl w:val="3AA2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1AF"/>
    <w:multiLevelType w:val="hybridMultilevel"/>
    <w:tmpl w:val="C2D03852"/>
    <w:lvl w:ilvl="0" w:tplc="9B8E1AA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98B"/>
    <w:multiLevelType w:val="hybridMultilevel"/>
    <w:tmpl w:val="E12E2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947"/>
    <w:multiLevelType w:val="hybridMultilevel"/>
    <w:tmpl w:val="21B6C2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F95"/>
    <w:multiLevelType w:val="hybridMultilevel"/>
    <w:tmpl w:val="A32EB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6E6C"/>
    <w:multiLevelType w:val="hybridMultilevel"/>
    <w:tmpl w:val="8FAAE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994"/>
    <w:multiLevelType w:val="hybridMultilevel"/>
    <w:tmpl w:val="E4AC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18E7"/>
    <w:multiLevelType w:val="hybridMultilevel"/>
    <w:tmpl w:val="06961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8E6"/>
    <w:multiLevelType w:val="hybridMultilevel"/>
    <w:tmpl w:val="B1689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104D"/>
    <w:multiLevelType w:val="hybridMultilevel"/>
    <w:tmpl w:val="1B749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2"/>
    <w:rsid w:val="0000259D"/>
    <w:rsid w:val="00006EDB"/>
    <w:rsid w:val="00017C0B"/>
    <w:rsid w:val="00070165"/>
    <w:rsid w:val="001142E2"/>
    <w:rsid w:val="001404B2"/>
    <w:rsid w:val="001465B1"/>
    <w:rsid w:val="001E4BB0"/>
    <w:rsid w:val="00216EA7"/>
    <w:rsid w:val="0024400F"/>
    <w:rsid w:val="002A0698"/>
    <w:rsid w:val="00324EB7"/>
    <w:rsid w:val="00337F20"/>
    <w:rsid w:val="00364408"/>
    <w:rsid w:val="00383C70"/>
    <w:rsid w:val="003971E4"/>
    <w:rsid w:val="003F0DA8"/>
    <w:rsid w:val="0041733A"/>
    <w:rsid w:val="0044059F"/>
    <w:rsid w:val="004724E7"/>
    <w:rsid w:val="00477A33"/>
    <w:rsid w:val="00495872"/>
    <w:rsid w:val="00524D86"/>
    <w:rsid w:val="005539E3"/>
    <w:rsid w:val="00593FF8"/>
    <w:rsid w:val="005A53A1"/>
    <w:rsid w:val="005B1D9E"/>
    <w:rsid w:val="00602EDC"/>
    <w:rsid w:val="0061473C"/>
    <w:rsid w:val="007D2BDA"/>
    <w:rsid w:val="008066EF"/>
    <w:rsid w:val="00833563"/>
    <w:rsid w:val="00863AE3"/>
    <w:rsid w:val="008A4C88"/>
    <w:rsid w:val="008B362B"/>
    <w:rsid w:val="008C34BB"/>
    <w:rsid w:val="008C5822"/>
    <w:rsid w:val="008D6099"/>
    <w:rsid w:val="009D29F8"/>
    <w:rsid w:val="00A20BE2"/>
    <w:rsid w:val="00B657BF"/>
    <w:rsid w:val="00B657F6"/>
    <w:rsid w:val="00B859CB"/>
    <w:rsid w:val="00BB6352"/>
    <w:rsid w:val="00BC2569"/>
    <w:rsid w:val="00D2727E"/>
    <w:rsid w:val="00D407CC"/>
    <w:rsid w:val="00D86A0B"/>
    <w:rsid w:val="00DF777E"/>
    <w:rsid w:val="00E06AF3"/>
    <w:rsid w:val="00E738D2"/>
    <w:rsid w:val="00E97ACE"/>
    <w:rsid w:val="00F633FC"/>
    <w:rsid w:val="00F64EBE"/>
    <w:rsid w:val="00FC2FA7"/>
    <w:rsid w:val="00F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A60F"/>
  <w15:chartTrackingRefBased/>
  <w15:docId w15:val="{FCC859B2-82E0-4E6E-9257-3B4E6D3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2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42E2"/>
    <w:pPr>
      <w:ind w:left="720"/>
      <w:contextualSpacing/>
    </w:pPr>
  </w:style>
  <w:style w:type="table" w:styleId="Tabelamrea">
    <w:name w:val="Table Grid"/>
    <w:basedOn w:val="Navadnatabela"/>
    <w:uiPriority w:val="39"/>
    <w:rsid w:val="0011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B0"/>
  </w:style>
  <w:style w:type="paragraph" w:styleId="Noga">
    <w:name w:val="footer"/>
    <w:basedOn w:val="Navaden"/>
    <w:link w:val="Nog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3Jf_eK-o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2021-03-18T16:44:00Z</dcterms:created>
  <dcterms:modified xsi:type="dcterms:W3CDTF">2021-03-18T16:53:00Z</dcterms:modified>
</cp:coreProperties>
</file>