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59" w:rsidRPr="00826C50" w:rsidRDefault="00455923" w:rsidP="00455923">
      <w:pPr>
        <w:jc w:val="center"/>
        <w:rPr>
          <w:rFonts w:ascii="Arial" w:hAnsi="Arial" w:cs="Arial"/>
          <w:b/>
          <w:color w:val="ED7D31" w:themeColor="accent2"/>
          <w:sz w:val="40"/>
          <w:szCs w:val="40"/>
        </w:rPr>
      </w:pPr>
      <w:r w:rsidRPr="00826C50">
        <w:rPr>
          <w:rFonts w:ascii="Arial" w:hAnsi="Arial" w:cs="Arial"/>
          <w:b/>
          <w:color w:val="ED7D31" w:themeColor="accent2"/>
          <w:sz w:val="40"/>
          <w:szCs w:val="40"/>
        </w:rPr>
        <w:t>GLASBENO- PEVSKE URICE</w:t>
      </w:r>
    </w:p>
    <w:p w:rsidR="00455923" w:rsidRPr="00BC3692" w:rsidRDefault="00455923" w:rsidP="00455923">
      <w:pPr>
        <w:jc w:val="center"/>
        <w:rPr>
          <w:rFonts w:ascii="Arial" w:hAnsi="Arial" w:cs="Arial"/>
          <w:b/>
          <w:color w:val="ED7D31" w:themeColor="accent2"/>
          <w:sz w:val="32"/>
          <w:szCs w:val="32"/>
        </w:rPr>
      </w:pPr>
    </w:p>
    <w:p w:rsidR="00645E6B" w:rsidRDefault="00BC3692" w:rsidP="00E06CCB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LEPO </w:t>
      </w:r>
      <w:r w:rsidR="00977165">
        <w:rPr>
          <w:rFonts w:ascii="Arial" w:hAnsi="Arial" w:cs="Arial"/>
          <w:b/>
          <w:color w:val="5B9BD5" w:themeColor="accent1"/>
          <w:sz w:val="28"/>
          <w:szCs w:val="28"/>
        </w:rPr>
        <w:t>POZDRAVLJENI</w:t>
      </w:r>
      <w:r w:rsidR="0094465E">
        <w:rPr>
          <w:rFonts w:ascii="Arial" w:hAnsi="Arial" w:cs="Arial"/>
          <w:b/>
          <w:color w:val="5B9BD5" w:themeColor="accent1"/>
          <w:sz w:val="28"/>
          <w:szCs w:val="28"/>
        </w:rPr>
        <w:t xml:space="preserve">. </w:t>
      </w:r>
      <w:r w:rsidR="00977165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94465E">
        <w:rPr>
          <w:rFonts w:ascii="Arial" w:hAnsi="Arial" w:cs="Arial"/>
          <w:b/>
          <w:color w:val="5B9BD5" w:themeColor="accent1"/>
          <w:sz w:val="28"/>
          <w:szCs w:val="28"/>
        </w:rPr>
        <w:t>VEČINA PEVCEV JE ŽE V ŠOLI IN ŽE PRIDNO POJEMO TER PLEŠEMO, NEKAJ PA VAS JE ŠE DOMA, ZATO VAM POŠILJAM IDEJO ZA LEPŠE PREŽIVLJANJE ZIMSKIH DNI. UŽIVAJTE.</w:t>
      </w:r>
    </w:p>
    <w:p w:rsidR="00977165" w:rsidRPr="00977165" w:rsidRDefault="00977165" w:rsidP="00E06CCB">
      <w:pPr>
        <w:jc w:val="both"/>
        <w:rPr>
          <w:rFonts w:ascii="Arial" w:eastAsia="Times New Roman" w:hAnsi="Arial" w:cs="Arial"/>
          <w:noProof w:val="0"/>
          <w:color w:val="000000" w:themeColor="text1"/>
          <w:sz w:val="28"/>
          <w:szCs w:val="28"/>
          <w:lang w:eastAsia="en-GB"/>
        </w:rPr>
      </w:pPr>
      <w:r w:rsidRPr="00977165">
        <w:rPr>
          <w:rFonts w:ascii="Arial" w:hAnsi="Arial" w:cs="Arial"/>
          <w:b/>
          <w:color w:val="000000" w:themeColor="text1"/>
          <w:sz w:val="28"/>
          <w:szCs w:val="28"/>
        </w:rPr>
        <w:t>UČITELJ DAVID</w:t>
      </w:r>
    </w:p>
    <w:p w:rsidR="00777462" w:rsidRPr="0094465E" w:rsidRDefault="00CB70BC" w:rsidP="0094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 </w:t>
      </w:r>
    </w:p>
    <w:p w:rsidR="0094465E" w:rsidRPr="0094465E" w:rsidRDefault="0077746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NALOGA: </w:t>
      </w:r>
      <w:r w:rsidR="0094465E" w:rsidRPr="0094465E">
        <w:rPr>
          <w:rFonts w:ascii="Arial" w:hAnsi="Arial" w:cs="Arial"/>
          <w:b/>
          <w:color w:val="0070C0"/>
          <w:sz w:val="28"/>
          <w:szCs w:val="28"/>
        </w:rPr>
        <w:t xml:space="preserve">POZIMI SO DNEVI NEKOLIKO KRAJŠI IN TUDI HLADNEJŠI. </w:t>
      </w:r>
      <w:r w:rsidR="002C5C92">
        <w:rPr>
          <w:rFonts w:ascii="Arial" w:hAnsi="Arial" w:cs="Arial"/>
          <w:b/>
          <w:color w:val="0070C0"/>
          <w:sz w:val="28"/>
          <w:szCs w:val="28"/>
        </w:rPr>
        <w:t>KO SE STEMNI, SI PRIPRAVI</w:t>
      </w:r>
      <w:r w:rsidR="0094465E">
        <w:rPr>
          <w:rFonts w:ascii="Arial" w:hAnsi="Arial" w:cs="Arial"/>
          <w:b/>
          <w:color w:val="0070C0"/>
          <w:sz w:val="28"/>
          <w:szCs w:val="28"/>
        </w:rPr>
        <w:t xml:space="preserve"> SKODELICO TOPLEGA NAPITKA, LAHKO JE TO ČAJ, KAKAV, LIMONADA ALI VROČA ČOKOLADA. UDOBNO SE NAMESTI NA STOLU ALI KAVČU IN SI NA YOUTUBE POIŠČI SPROŠČUJOČO SKLADBICO</w:t>
      </w:r>
      <w:r w:rsidR="002C5C92">
        <w:rPr>
          <w:rFonts w:ascii="Arial" w:hAnsi="Arial" w:cs="Arial"/>
          <w:b/>
          <w:color w:val="0070C0"/>
          <w:sz w:val="28"/>
          <w:szCs w:val="28"/>
        </w:rPr>
        <w:t xml:space="preserve"> (SPODAJ JE POVEZAVA). OGLEJ SI ČUDOVITO ZIMSKO POKRAJINO IN UŽIVAJ OB POSLUŠANJU GLASBE. ZRAVEN POVABI TUDI STARŠE, BRATE ALI SESTRE. </w:t>
      </w:r>
    </w:p>
    <w:p w:rsidR="0094465E" w:rsidRDefault="0094465E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94465E" w:rsidRDefault="0094465E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5" w:history="1">
        <w:r w:rsidRPr="000063D0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https://www.youtube.com/watch?v=7FZyrUmlFZc</w:t>
        </w:r>
      </w:hyperlink>
    </w:p>
    <w:p w:rsidR="0094465E" w:rsidRDefault="0094465E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C5C92" w:rsidRDefault="002C5C9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lang w:val="en-GB" w:eastAsia="en-GB"/>
        </w:rPr>
        <w:drawing>
          <wp:inline distT="0" distB="0" distL="0" distR="0">
            <wp:extent cx="5731510" cy="3821007"/>
            <wp:effectExtent l="0" t="0" r="2540" b="8255"/>
            <wp:docPr id="2" name="Slika 2" descr="Recept: Vroča čokolada | Moji recep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: Vroča čokolada | Moji recep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92" w:rsidRDefault="002C5C9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4257675</wp:posOffset>
            </wp:positionV>
            <wp:extent cx="5791200" cy="4343400"/>
            <wp:effectExtent l="0" t="0" r="0" b="0"/>
            <wp:wrapSquare wrapText="bothSides"/>
            <wp:docPr id="4" name="Slika 4" descr="Zimska idila - Colo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imska idila - Color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825783"/>
            <wp:effectExtent l="0" t="0" r="2540" b="3810"/>
            <wp:wrapSquare wrapText="bothSides"/>
            <wp:docPr id="3" name="Slika 3" descr="Ultra kičasta zimska idila - slike - MedOv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tra kičasta zimska idila - slike - MedOv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C92" w:rsidRDefault="002C5C9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2C5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3"/>
    <w:rsid w:val="0003357F"/>
    <w:rsid w:val="00042B27"/>
    <w:rsid w:val="00183019"/>
    <w:rsid w:val="00214D40"/>
    <w:rsid w:val="002C5C92"/>
    <w:rsid w:val="00317ABA"/>
    <w:rsid w:val="003229A8"/>
    <w:rsid w:val="00357B59"/>
    <w:rsid w:val="003C6803"/>
    <w:rsid w:val="00444706"/>
    <w:rsid w:val="00455923"/>
    <w:rsid w:val="00472784"/>
    <w:rsid w:val="004F5B11"/>
    <w:rsid w:val="00616ED2"/>
    <w:rsid w:val="00645E6B"/>
    <w:rsid w:val="00674813"/>
    <w:rsid w:val="00777462"/>
    <w:rsid w:val="00826C50"/>
    <w:rsid w:val="0087276D"/>
    <w:rsid w:val="008A100E"/>
    <w:rsid w:val="0094465E"/>
    <w:rsid w:val="009630EB"/>
    <w:rsid w:val="00977165"/>
    <w:rsid w:val="00A171FF"/>
    <w:rsid w:val="00A56656"/>
    <w:rsid w:val="00A631C4"/>
    <w:rsid w:val="00A74AC9"/>
    <w:rsid w:val="00AC5E13"/>
    <w:rsid w:val="00BC3692"/>
    <w:rsid w:val="00C30FA9"/>
    <w:rsid w:val="00CA6137"/>
    <w:rsid w:val="00CB70BC"/>
    <w:rsid w:val="00CE121A"/>
    <w:rsid w:val="00D85DB8"/>
    <w:rsid w:val="00DB3846"/>
    <w:rsid w:val="00E06CCB"/>
    <w:rsid w:val="00EC1D15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464F"/>
  <w15:chartTrackingRefBased/>
  <w15:docId w15:val="{502DD84C-67B7-4D92-805B-47F79AD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paragraph" w:styleId="Naslov3">
    <w:name w:val="heading 3"/>
    <w:basedOn w:val="Navaden"/>
    <w:link w:val="Naslov3Znak"/>
    <w:uiPriority w:val="9"/>
    <w:qFormat/>
    <w:rsid w:val="00826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5923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26C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oteauthor">
    <w:name w:val="quote_author"/>
    <w:basedOn w:val="Privzetapisavaodstavka"/>
    <w:rsid w:val="00826C50"/>
  </w:style>
  <w:style w:type="character" w:styleId="SledenaHiperpovezava">
    <w:name w:val="FollowedHyperlink"/>
    <w:basedOn w:val="Privzetapisavaodstavka"/>
    <w:uiPriority w:val="99"/>
    <w:semiHidden/>
    <w:unhideWhenUsed/>
    <w:rsid w:val="00A17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7FZyrUmlFZ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EFC269-F95B-4394-B8D0-4B83349C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15</cp:revision>
  <dcterms:created xsi:type="dcterms:W3CDTF">2020-11-08T14:22:00Z</dcterms:created>
  <dcterms:modified xsi:type="dcterms:W3CDTF">2021-01-08T06:08:00Z</dcterms:modified>
</cp:coreProperties>
</file>